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0636B" w14:textId="77777777" w:rsidR="00D70206" w:rsidRPr="00D70206" w:rsidRDefault="00D70206" w:rsidP="00D70206">
      <w:pPr>
        <w:spacing w:after="200"/>
        <w:jc w:val="both"/>
        <w:rPr>
          <w:rFonts w:ascii="Calibri" w:eastAsia="Calibri" w:hAnsi="Calibri"/>
          <w:b/>
          <w:sz w:val="20"/>
          <w:szCs w:val="20"/>
        </w:rPr>
      </w:pPr>
      <w:bookmarkStart w:id="0" w:name="_GoBack"/>
      <w:r w:rsidRPr="00D70206">
        <w:rPr>
          <w:rFonts w:ascii="Calibri" w:eastAsia="Calibri" w:hAnsi="Calibri"/>
          <w:b/>
          <w:sz w:val="20"/>
          <w:szCs w:val="20"/>
        </w:rPr>
        <w:t>TAKE 3</w:t>
      </w:r>
    </w:p>
    <w:bookmarkEnd w:id="0"/>
    <w:p w14:paraId="6272AA94" w14:textId="77777777" w:rsidR="00D70206" w:rsidRPr="00D70206" w:rsidRDefault="00D70206" w:rsidP="00D70206">
      <w:pPr>
        <w:spacing w:after="200"/>
        <w:jc w:val="both"/>
        <w:rPr>
          <w:rFonts w:ascii="Calibri" w:eastAsia="Calibri" w:hAnsi="Calibri"/>
          <w:b/>
          <w:sz w:val="20"/>
          <w:szCs w:val="20"/>
        </w:rPr>
      </w:pPr>
      <w:r w:rsidRPr="00D70206">
        <w:rPr>
          <w:rFonts w:ascii="Calibri" w:eastAsia="Calibri" w:hAnsi="Calibri"/>
          <w:b/>
          <w:sz w:val="20"/>
          <w:szCs w:val="20"/>
        </w:rPr>
        <w:t xml:space="preserve">As fall comes to _______________(town), the ____________________ Concert Association is up and running </w:t>
      </w:r>
    </w:p>
    <w:p w14:paraId="6406DE22" w14:textId="77777777" w:rsidR="00D70206" w:rsidRPr="00D70206" w:rsidRDefault="00D70206" w:rsidP="00D70206">
      <w:pPr>
        <w:spacing w:after="200"/>
        <w:jc w:val="both"/>
        <w:rPr>
          <w:rFonts w:ascii="Calibri" w:eastAsia="Calibri" w:hAnsi="Calibri"/>
          <w:b/>
          <w:sz w:val="20"/>
          <w:szCs w:val="20"/>
        </w:rPr>
      </w:pPr>
      <w:r w:rsidRPr="00D70206">
        <w:rPr>
          <w:rFonts w:ascii="Calibri" w:eastAsia="Calibri" w:hAnsi="Calibri"/>
          <w:b/>
          <w:sz w:val="20"/>
          <w:szCs w:val="20"/>
        </w:rPr>
        <w:t xml:space="preserve">with an outstanding show called TAKE 3, a unique trio of Piano, Violin, and Cello.  And, while this classically </w:t>
      </w:r>
    </w:p>
    <w:p w14:paraId="7684AD8B" w14:textId="77777777" w:rsidR="00D70206" w:rsidRPr="00D70206" w:rsidRDefault="00D70206" w:rsidP="00D70206">
      <w:pPr>
        <w:spacing w:after="200"/>
        <w:jc w:val="both"/>
        <w:rPr>
          <w:rFonts w:ascii="Calibri" w:eastAsia="Calibri" w:hAnsi="Calibri"/>
          <w:b/>
          <w:sz w:val="20"/>
          <w:szCs w:val="20"/>
        </w:rPr>
      </w:pPr>
      <w:proofErr w:type="gramStart"/>
      <w:r w:rsidRPr="00D70206">
        <w:rPr>
          <w:rFonts w:ascii="Calibri" w:eastAsia="Calibri" w:hAnsi="Calibri"/>
          <w:b/>
          <w:sz w:val="20"/>
          <w:szCs w:val="20"/>
        </w:rPr>
        <w:t>trained  ensemble</w:t>
      </w:r>
      <w:proofErr w:type="gramEnd"/>
      <w:r w:rsidRPr="00D70206">
        <w:rPr>
          <w:rFonts w:ascii="Calibri" w:eastAsia="Calibri" w:hAnsi="Calibri"/>
          <w:b/>
          <w:sz w:val="20"/>
          <w:szCs w:val="20"/>
        </w:rPr>
        <w:t xml:space="preserve">  has roots at Carnegie Hall and Alice Tully Hall in New York City, TAKE 3 has evolved into a </w:t>
      </w:r>
    </w:p>
    <w:p w14:paraId="5B029C9D" w14:textId="77777777" w:rsidR="00D70206" w:rsidRPr="00D70206" w:rsidRDefault="00D70206" w:rsidP="00D70206">
      <w:pPr>
        <w:spacing w:after="200"/>
        <w:jc w:val="both"/>
        <w:rPr>
          <w:rFonts w:ascii="Calibri" w:eastAsia="Calibri" w:hAnsi="Calibri"/>
          <w:b/>
          <w:sz w:val="20"/>
          <w:szCs w:val="20"/>
        </w:rPr>
      </w:pPr>
      <w:r w:rsidRPr="00D70206">
        <w:rPr>
          <w:rFonts w:ascii="Calibri" w:eastAsia="Calibri" w:hAnsi="Calibri"/>
          <w:b/>
          <w:sz w:val="20"/>
          <w:szCs w:val="20"/>
        </w:rPr>
        <w:t>cross-over attraction that includes a wide range of music.  With a flair for the wild and unexpected, this genre</w:t>
      </w:r>
    </w:p>
    <w:p w14:paraId="0E3F1B44" w14:textId="77777777" w:rsidR="00D70206" w:rsidRPr="00D70206" w:rsidRDefault="00D70206" w:rsidP="00D70206">
      <w:pPr>
        <w:spacing w:after="200"/>
        <w:jc w:val="both"/>
        <w:rPr>
          <w:rFonts w:ascii="Calibri" w:eastAsia="Calibri" w:hAnsi="Calibri"/>
          <w:b/>
          <w:sz w:val="20"/>
          <w:szCs w:val="20"/>
        </w:rPr>
      </w:pPr>
      <w:r w:rsidRPr="00D70206">
        <w:rPr>
          <w:rFonts w:ascii="Calibri" w:eastAsia="Calibri" w:hAnsi="Calibri"/>
          <w:b/>
          <w:sz w:val="20"/>
          <w:szCs w:val="20"/>
        </w:rPr>
        <w:t xml:space="preserve">bending trio brings their training of </w:t>
      </w:r>
      <w:proofErr w:type="gramStart"/>
      <w:r w:rsidRPr="00D70206">
        <w:rPr>
          <w:rFonts w:ascii="Calibri" w:eastAsia="Calibri" w:hAnsi="Calibri"/>
          <w:b/>
          <w:sz w:val="20"/>
          <w:szCs w:val="20"/>
        </w:rPr>
        <w:t>refined  yet</w:t>
      </w:r>
      <w:proofErr w:type="gramEnd"/>
      <w:r w:rsidRPr="00D70206">
        <w:rPr>
          <w:rFonts w:ascii="Calibri" w:eastAsia="Calibri" w:hAnsi="Calibri"/>
          <w:b/>
          <w:sz w:val="20"/>
          <w:szCs w:val="20"/>
        </w:rPr>
        <w:t xml:space="preserve"> rigorous performance to a crossover point with rock star</w:t>
      </w:r>
    </w:p>
    <w:p w14:paraId="2605A638" w14:textId="77777777" w:rsidR="00D70206" w:rsidRPr="00D70206" w:rsidRDefault="00D70206" w:rsidP="00D70206">
      <w:pPr>
        <w:spacing w:after="200"/>
        <w:jc w:val="both"/>
        <w:rPr>
          <w:rFonts w:ascii="Calibri" w:eastAsia="Calibri" w:hAnsi="Calibri"/>
          <w:b/>
          <w:sz w:val="20"/>
          <w:szCs w:val="20"/>
        </w:rPr>
      </w:pPr>
      <w:r w:rsidRPr="00D70206">
        <w:rPr>
          <w:rFonts w:ascii="Calibri" w:eastAsia="Calibri" w:hAnsi="Calibri"/>
          <w:b/>
          <w:sz w:val="20"/>
          <w:szCs w:val="20"/>
        </w:rPr>
        <w:t xml:space="preserve"> sensibility. Whether playing pop, rock, jazz or classical, they bring enthusiasm and impart a true love of music </w:t>
      </w:r>
    </w:p>
    <w:p w14:paraId="41C673C2" w14:textId="77777777" w:rsidR="00D70206" w:rsidRPr="00D70206" w:rsidRDefault="00D70206" w:rsidP="00D70206">
      <w:pPr>
        <w:spacing w:after="200"/>
        <w:jc w:val="both"/>
        <w:rPr>
          <w:rFonts w:ascii="Calibri" w:eastAsia="Calibri" w:hAnsi="Calibri"/>
          <w:b/>
          <w:sz w:val="20"/>
          <w:szCs w:val="20"/>
        </w:rPr>
      </w:pPr>
      <w:r w:rsidRPr="00D70206">
        <w:rPr>
          <w:rFonts w:ascii="Calibri" w:eastAsia="Calibri" w:hAnsi="Calibri"/>
          <w:b/>
          <w:sz w:val="20"/>
          <w:szCs w:val="20"/>
        </w:rPr>
        <w:t xml:space="preserve">to all audiences.  Their fan base continues to grow around the </w:t>
      </w:r>
      <w:proofErr w:type="gramStart"/>
      <w:r w:rsidRPr="00D70206">
        <w:rPr>
          <w:rFonts w:ascii="Calibri" w:eastAsia="Calibri" w:hAnsi="Calibri"/>
          <w:b/>
          <w:sz w:val="20"/>
          <w:szCs w:val="20"/>
        </w:rPr>
        <w:t>world  through</w:t>
      </w:r>
      <w:proofErr w:type="gramEnd"/>
      <w:r w:rsidRPr="00D70206">
        <w:rPr>
          <w:rFonts w:ascii="Calibri" w:eastAsia="Calibri" w:hAnsi="Calibri"/>
          <w:b/>
          <w:sz w:val="20"/>
          <w:szCs w:val="20"/>
        </w:rPr>
        <w:t xml:space="preserve"> each individual’s solo, chamber </w:t>
      </w:r>
    </w:p>
    <w:p w14:paraId="7553A2E7" w14:textId="77777777" w:rsidR="00D70206" w:rsidRPr="00D70206" w:rsidRDefault="00D70206" w:rsidP="00D70206">
      <w:pPr>
        <w:spacing w:after="200"/>
        <w:jc w:val="both"/>
        <w:rPr>
          <w:rFonts w:ascii="Calibri" w:eastAsia="Calibri" w:hAnsi="Calibri"/>
          <w:b/>
          <w:sz w:val="20"/>
          <w:szCs w:val="20"/>
        </w:rPr>
      </w:pPr>
      <w:r w:rsidRPr="00D70206">
        <w:rPr>
          <w:rFonts w:ascii="Calibri" w:eastAsia="Calibri" w:hAnsi="Calibri"/>
          <w:b/>
          <w:sz w:val="20"/>
          <w:szCs w:val="20"/>
        </w:rPr>
        <w:t>and orchestral engagements.</w:t>
      </w:r>
    </w:p>
    <w:p w14:paraId="249D786C" w14:textId="77777777" w:rsidR="00D70206" w:rsidRPr="00D70206" w:rsidRDefault="00D70206" w:rsidP="00D70206">
      <w:pPr>
        <w:spacing w:after="200"/>
        <w:jc w:val="both"/>
        <w:rPr>
          <w:rFonts w:ascii="Calibri" w:eastAsia="Calibri" w:hAnsi="Calibri"/>
          <w:b/>
          <w:sz w:val="20"/>
          <w:szCs w:val="20"/>
        </w:rPr>
      </w:pPr>
      <w:r w:rsidRPr="00D70206">
        <w:rPr>
          <w:rFonts w:ascii="Calibri" w:eastAsia="Calibri" w:hAnsi="Calibri"/>
          <w:b/>
          <w:sz w:val="20"/>
          <w:szCs w:val="20"/>
        </w:rPr>
        <w:t>Led by American violinist Lindsay Deutsch, who with her limitless enthusiasm and vast gifts as a performer</w:t>
      </w:r>
    </w:p>
    <w:p w14:paraId="48218E7E" w14:textId="77777777" w:rsidR="00D70206" w:rsidRPr="00D70206" w:rsidRDefault="00D70206" w:rsidP="00D70206">
      <w:pPr>
        <w:spacing w:after="200"/>
        <w:jc w:val="both"/>
        <w:rPr>
          <w:rFonts w:ascii="Calibri" w:eastAsia="Calibri" w:hAnsi="Calibri"/>
          <w:b/>
          <w:sz w:val="20"/>
          <w:szCs w:val="20"/>
        </w:rPr>
      </w:pPr>
      <w:r w:rsidRPr="00D70206">
        <w:rPr>
          <w:rFonts w:ascii="Calibri" w:eastAsia="Calibri" w:hAnsi="Calibri"/>
          <w:b/>
          <w:sz w:val="20"/>
          <w:szCs w:val="20"/>
        </w:rPr>
        <w:t>and entertainer, brings a captivating and charismatic presence to Take 3.    She is presently touring as a</w:t>
      </w:r>
    </w:p>
    <w:p w14:paraId="4A6447A6" w14:textId="77777777" w:rsidR="00D70206" w:rsidRPr="00D70206" w:rsidRDefault="00D70206" w:rsidP="00D70206">
      <w:pPr>
        <w:spacing w:after="200"/>
        <w:jc w:val="both"/>
        <w:rPr>
          <w:rFonts w:ascii="Calibri" w:eastAsia="Calibri" w:hAnsi="Calibri"/>
          <w:b/>
          <w:sz w:val="20"/>
          <w:szCs w:val="20"/>
        </w:rPr>
      </w:pPr>
      <w:r w:rsidRPr="00D70206">
        <w:rPr>
          <w:rFonts w:ascii="Calibri" w:eastAsia="Calibri" w:hAnsi="Calibri"/>
          <w:b/>
          <w:sz w:val="20"/>
          <w:szCs w:val="20"/>
        </w:rPr>
        <w:t>solo violinist with worldwide musician Yanni and as traveled the globe with his unmistakable shows.</w:t>
      </w:r>
    </w:p>
    <w:p w14:paraId="041D76E9" w14:textId="77777777" w:rsidR="00D70206" w:rsidRPr="00D70206" w:rsidRDefault="00D70206" w:rsidP="00D70206">
      <w:pPr>
        <w:spacing w:after="200"/>
        <w:jc w:val="both"/>
        <w:rPr>
          <w:rFonts w:ascii="Calibri" w:eastAsia="Calibri" w:hAnsi="Calibri"/>
          <w:b/>
          <w:sz w:val="20"/>
          <w:szCs w:val="20"/>
        </w:rPr>
      </w:pPr>
      <w:r w:rsidRPr="00D70206">
        <w:rPr>
          <w:rFonts w:ascii="Calibri" w:eastAsia="Calibri" w:hAnsi="Calibri"/>
          <w:b/>
          <w:sz w:val="20"/>
          <w:szCs w:val="20"/>
        </w:rPr>
        <w:t>Cellist Lila Yang began her instrument at age 6.   By the time she was ready for college, Juilliard was ready for her</w:t>
      </w:r>
    </w:p>
    <w:p w14:paraId="796786AF" w14:textId="77777777" w:rsidR="00D70206" w:rsidRPr="00D70206" w:rsidRDefault="00D70206" w:rsidP="00D70206">
      <w:pPr>
        <w:spacing w:after="200"/>
        <w:jc w:val="both"/>
        <w:rPr>
          <w:rFonts w:ascii="Calibri" w:eastAsia="Calibri" w:hAnsi="Calibri"/>
          <w:b/>
          <w:sz w:val="20"/>
          <w:szCs w:val="20"/>
        </w:rPr>
      </w:pPr>
      <w:r w:rsidRPr="00D70206">
        <w:rPr>
          <w:rFonts w:ascii="Calibri" w:eastAsia="Calibri" w:hAnsi="Calibri"/>
          <w:b/>
          <w:sz w:val="20"/>
          <w:szCs w:val="20"/>
        </w:rPr>
        <w:t>and she received a rare scholarship.  Since performing professionally, she too has traveled the world</w:t>
      </w:r>
    </w:p>
    <w:p w14:paraId="13A6D0B4" w14:textId="77777777" w:rsidR="00D70206" w:rsidRPr="00D70206" w:rsidRDefault="00D70206" w:rsidP="00D70206">
      <w:pPr>
        <w:spacing w:after="200"/>
        <w:jc w:val="both"/>
        <w:rPr>
          <w:rFonts w:ascii="Calibri" w:eastAsia="Calibri" w:hAnsi="Calibri"/>
          <w:b/>
          <w:sz w:val="20"/>
          <w:szCs w:val="20"/>
        </w:rPr>
      </w:pPr>
      <w:r w:rsidRPr="00D70206">
        <w:rPr>
          <w:rFonts w:ascii="Calibri" w:eastAsia="Calibri" w:hAnsi="Calibri"/>
          <w:b/>
          <w:sz w:val="20"/>
          <w:szCs w:val="20"/>
        </w:rPr>
        <w:t>playing in many prestigious venues.</w:t>
      </w:r>
    </w:p>
    <w:p w14:paraId="01A136E0" w14:textId="77777777" w:rsidR="00D70206" w:rsidRPr="00D70206" w:rsidRDefault="00D70206" w:rsidP="00D70206">
      <w:pPr>
        <w:spacing w:after="200"/>
        <w:jc w:val="both"/>
        <w:rPr>
          <w:rFonts w:ascii="Calibri" w:eastAsia="Calibri" w:hAnsi="Calibri"/>
          <w:b/>
          <w:sz w:val="20"/>
          <w:szCs w:val="20"/>
        </w:rPr>
      </w:pPr>
      <w:r w:rsidRPr="00D70206">
        <w:rPr>
          <w:rFonts w:ascii="Calibri" w:eastAsia="Calibri" w:hAnsi="Calibri"/>
          <w:b/>
          <w:sz w:val="20"/>
          <w:szCs w:val="20"/>
        </w:rPr>
        <w:t xml:space="preserve">Pianist Irene Kim has established herself as a highly </w:t>
      </w:r>
      <w:proofErr w:type="gramStart"/>
      <w:r w:rsidRPr="00D70206">
        <w:rPr>
          <w:rFonts w:ascii="Calibri" w:eastAsia="Calibri" w:hAnsi="Calibri"/>
          <w:b/>
          <w:sz w:val="20"/>
          <w:szCs w:val="20"/>
        </w:rPr>
        <w:t>sought after</w:t>
      </w:r>
      <w:proofErr w:type="gramEnd"/>
      <w:r w:rsidRPr="00D70206">
        <w:rPr>
          <w:rFonts w:ascii="Calibri" w:eastAsia="Calibri" w:hAnsi="Calibri"/>
          <w:b/>
          <w:sz w:val="20"/>
          <w:szCs w:val="20"/>
        </w:rPr>
        <w:t xml:space="preserve"> musician after winning the Franz Liszt First Prize </w:t>
      </w:r>
    </w:p>
    <w:p w14:paraId="20C2ECAB" w14:textId="77777777" w:rsidR="00D70206" w:rsidRPr="00D70206" w:rsidRDefault="00D70206" w:rsidP="00D70206">
      <w:pPr>
        <w:spacing w:after="200"/>
        <w:jc w:val="both"/>
        <w:rPr>
          <w:rFonts w:ascii="Calibri" w:eastAsia="Calibri" w:hAnsi="Calibri"/>
          <w:b/>
          <w:sz w:val="20"/>
          <w:szCs w:val="20"/>
        </w:rPr>
      </w:pPr>
      <w:r w:rsidRPr="00D70206">
        <w:rPr>
          <w:rFonts w:ascii="Calibri" w:eastAsia="Calibri" w:hAnsi="Calibri"/>
          <w:b/>
          <w:sz w:val="20"/>
          <w:szCs w:val="20"/>
        </w:rPr>
        <w:t xml:space="preserve">in the Liszt –Garrison International Young Artist competition. She has won many other awards and has </w:t>
      </w:r>
    </w:p>
    <w:p w14:paraId="70FE25ED" w14:textId="77777777" w:rsidR="00D70206" w:rsidRPr="00D70206" w:rsidRDefault="00D70206" w:rsidP="00D70206">
      <w:pPr>
        <w:spacing w:after="200"/>
        <w:jc w:val="both"/>
        <w:rPr>
          <w:rFonts w:ascii="Calibri" w:eastAsia="Calibri" w:hAnsi="Calibri"/>
          <w:b/>
          <w:sz w:val="20"/>
          <w:szCs w:val="20"/>
        </w:rPr>
      </w:pPr>
      <w:r w:rsidRPr="00D70206">
        <w:rPr>
          <w:rFonts w:ascii="Calibri" w:eastAsia="Calibri" w:hAnsi="Calibri"/>
          <w:b/>
          <w:sz w:val="20"/>
          <w:szCs w:val="20"/>
        </w:rPr>
        <w:t xml:space="preserve">performed at such venues as the Dorothy Chandler </w:t>
      </w:r>
      <w:proofErr w:type="spellStart"/>
      <w:r w:rsidRPr="00D70206">
        <w:rPr>
          <w:rFonts w:ascii="Calibri" w:eastAsia="Calibri" w:hAnsi="Calibri"/>
          <w:b/>
          <w:sz w:val="20"/>
          <w:szCs w:val="20"/>
        </w:rPr>
        <w:t>Pavillion</w:t>
      </w:r>
      <w:proofErr w:type="spellEnd"/>
      <w:r w:rsidRPr="00D70206">
        <w:rPr>
          <w:rFonts w:ascii="Calibri" w:eastAsia="Calibri" w:hAnsi="Calibri"/>
          <w:b/>
          <w:sz w:val="20"/>
          <w:szCs w:val="20"/>
        </w:rPr>
        <w:t xml:space="preserve">, the Kennedy Center and the Library of Congress. </w:t>
      </w:r>
    </w:p>
    <w:p w14:paraId="6101D737" w14:textId="77777777" w:rsidR="00D70206" w:rsidRPr="00D70206" w:rsidRDefault="00D70206" w:rsidP="00D70206">
      <w:pPr>
        <w:spacing w:after="200"/>
        <w:jc w:val="both"/>
        <w:rPr>
          <w:rFonts w:ascii="Calibri" w:eastAsia="Calibri" w:hAnsi="Calibri"/>
          <w:b/>
          <w:sz w:val="20"/>
          <w:szCs w:val="20"/>
        </w:rPr>
      </w:pPr>
      <w:r w:rsidRPr="00D70206">
        <w:rPr>
          <w:rFonts w:ascii="Calibri" w:eastAsia="Calibri" w:hAnsi="Calibri"/>
          <w:b/>
          <w:sz w:val="20"/>
          <w:szCs w:val="20"/>
        </w:rPr>
        <w:t>Altogether, these three musicians who are TAKE 3, will TAKE you on a musical journey to the worlds of</w:t>
      </w:r>
    </w:p>
    <w:p w14:paraId="1EAA409C" w14:textId="77777777" w:rsidR="00D70206" w:rsidRPr="00D70206" w:rsidRDefault="00D70206" w:rsidP="00D70206">
      <w:pPr>
        <w:spacing w:after="200"/>
        <w:jc w:val="both"/>
        <w:rPr>
          <w:rFonts w:ascii="Calibri" w:eastAsia="Calibri" w:hAnsi="Calibri"/>
          <w:b/>
          <w:sz w:val="20"/>
          <w:szCs w:val="20"/>
        </w:rPr>
      </w:pPr>
      <w:r w:rsidRPr="00D70206">
        <w:rPr>
          <w:rFonts w:ascii="Calibri" w:eastAsia="Calibri" w:hAnsi="Calibri"/>
          <w:b/>
          <w:sz w:val="20"/>
          <w:szCs w:val="20"/>
        </w:rPr>
        <w:t xml:space="preserve">Simon &amp; Garfunkel, Astor </w:t>
      </w:r>
      <w:proofErr w:type="spellStart"/>
      <w:r w:rsidRPr="00D70206">
        <w:rPr>
          <w:rFonts w:ascii="Calibri" w:eastAsia="Calibri" w:hAnsi="Calibri"/>
          <w:b/>
          <w:sz w:val="20"/>
          <w:szCs w:val="20"/>
        </w:rPr>
        <w:t>Piazzola</w:t>
      </w:r>
      <w:proofErr w:type="spellEnd"/>
      <w:r w:rsidRPr="00D70206">
        <w:rPr>
          <w:rFonts w:ascii="Calibri" w:eastAsia="Calibri" w:hAnsi="Calibri"/>
          <w:b/>
          <w:sz w:val="20"/>
          <w:szCs w:val="20"/>
        </w:rPr>
        <w:t>, Leonard Cohen, Hans Zimmer and The Beatles…</w:t>
      </w:r>
      <w:proofErr w:type="gramStart"/>
      <w:r w:rsidRPr="00D70206">
        <w:rPr>
          <w:rFonts w:ascii="Calibri" w:eastAsia="Calibri" w:hAnsi="Calibri"/>
          <w:b/>
          <w:sz w:val="20"/>
          <w:szCs w:val="20"/>
        </w:rPr>
        <w:t>…..</w:t>
      </w:r>
      <w:proofErr w:type="gramEnd"/>
      <w:r w:rsidRPr="00D70206">
        <w:rPr>
          <w:rFonts w:ascii="Calibri" w:eastAsia="Calibri" w:hAnsi="Calibri"/>
          <w:b/>
          <w:sz w:val="20"/>
          <w:szCs w:val="20"/>
        </w:rPr>
        <w:t>to name a few.</w:t>
      </w:r>
    </w:p>
    <w:p w14:paraId="047D5C2B" w14:textId="77777777" w:rsidR="00D70206" w:rsidRPr="00D70206" w:rsidRDefault="00D70206" w:rsidP="00D70206">
      <w:pPr>
        <w:spacing w:after="200"/>
        <w:jc w:val="both"/>
        <w:rPr>
          <w:rFonts w:ascii="Calibri" w:eastAsia="Calibri" w:hAnsi="Calibri"/>
          <w:b/>
          <w:sz w:val="20"/>
          <w:szCs w:val="20"/>
        </w:rPr>
      </w:pPr>
      <w:r w:rsidRPr="00D70206">
        <w:rPr>
          <w:rFonts w:ascii="Calibri" w:eastAsia="Calibri" w:hAnsi="Calibri"/>
          <w:b/>
          <w:sz w:val="20"/>
          <w:szCs w:val="20"/>
        </w:rPr>
        <w:t>Be sure to mark your calendar for TAKE 3 on _____________(day/date) _________PM at the _____________</w:t>
      </w:r>
    </w:p>
    <w:p w14:paraId="584599A3" w14:textId="77777777" w:rsidR="00D70206" w:rsidRPr="00D70206" w:rsidRDefault="00D70206" w:rsidP="00D70206">
      <w:pPr>
        <w:spacing w:after="200"/>
        <w:jc w:val="both"/>
        <w:rPr>
          <w:rFonts w:ascii="Calibri" w:eastAsia="Calibri" w:hAnsi="Calibri"/>
          <w:b/>
          <w:sz w:val="20"/>
          <w:szCs w:val="20"/>
        </w:rPr>
      </w:pPr>
      <w:r w:rsidRPr="00D70206">
        <w:rPr>
          <w:rFonts w:ascii="Calibri" w:eastAsia="Calibri" w:hAnsi="Calibri"/>
          <w:b/>
          <w:sz w:val="20"/>
          <w:szCs w:val="20"/>
        </w:rPr>
        <w:t>Auditorium.</w:t>
      </w:r>
    </w:p>
    <w:p w14:paraId="2CF725DD" w14:textId="0A65BBDB" w:rsidR="00506249" w:rsidRPr="009B6485" w:rsidRDefault="00506249" w:rsidP="009B6485"/>
    <w:sectPr w:rsidR="00506249" w:rsidRPr="009B6485" w:rsidSect="00D86BB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19B7C" w14:textId="77777777" w:rsidR="0067730E" w:rsidRDefault="0067730E" w:rsidP="007223EF">
      <w:r>
        <w:separator/>
      </w:r>
    </w:p>
  </w:endnote>
  <w:endnote w:type="continuationSeparator" w:id="0">
    <w:p w14:paraId="71634122" w14:textId="77777777" w:rsidR="0067730E" w:rsidRDefault="0067730E" w:rsidP="0072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F470F" w14:textId="00AD7115" w:rsidR="003A3471" w:rsidRDefault="007223EF" w:rsidP="003A3471">
    <w:pPr>
      <w:pStyle w:val="Footer"/>
      <w:tabs>
        <w:tab w:val="clear" w:pos="4680"/>
        <w:tab w:val="center" w:pos="4320"/>
      </w:tabs>
      <w:jc w:val="center"/>
      <w:rPr>
        <w:rFonts w:ascii="Arial" w:hAnsi="Arial"/>
      </w:rPr>
    </w:pPr>
    <w:r w:rsidRPr="007223EF">
      <w:rPr>
        <w:rFonts w:ascii="Arial" w:hAnsi="Arial"/>
      </w:rPr>
      <w:t>Allied Concert Services</w:t>
    </w:r>
    <w:r w:rsidR="003A3471">
      <w:rPr>
        <w:rFonts w:ascii="Arial" w:hAnsi="Arial"/>
      </w:rPr>
      <w:t xml:space="preserve"> • </w:t>
    </w:r>
    <w:r w:rsidRPr="007223EF">
      <w:rPr>
        <w:rFonts w:ascii="Arial" w:hAnsi="Arial"/>
      </w:rPr>
      <w:t>3535 Plymouth B</w:t>
    </w:r>
    <w:r w:rsidR="003A3471">
      <w:rPr>
        <w:rFonts w:ascii="Arial" w:hAnsi="Arial"/>
      </w:rPr>
      <w:t>lv</w:t>
    </w:r>
    <w:r w:rsidRPr="007223EF">
      <w:rPr>
        <w:rFonts w:ascii="Arial" w:hAnsi="Arial"/>
      </w:rPr>
      <w:t>d</w:t>
    </w:r>
    <w:r w:rsidR="003A3471">
      <w:rPr>
        <w:rFonts w:ascii="Arial" w:hAnsi="Arial"/>
      </w:rPr>
      <w:t>.</w:t>
    </w:r>
    <w:r w:rsidR="00F12CEB">
      <w:rPr>
        <w:rFonts w:ascii="Arial" w:hAnsi="Arial"/>
      </w:rPr>
      <w:t xml:space="preserve"> </w:t>
    </w:r>
    <w:r w:rsidR="003A3471">
      <w:rPr>
        <w:rFonts w:ascii="Arial" w:hAnsi="Arial"/>
      </w:rPr>
      <w:t>#</w:t>
    </w:r>
    <w:r w:rsidR="00F12CEB" w:rsidRPr="007223EF">
      <w:rPr>
        <w:rFonts w:ascii="Arial" w:hAnsi="Arial"/>
      </w:rPr>
      <w:t>212</w:t>
    </w:r>
    <w:r w:rsidR="003A3471">
      <w:rPr>
        <w:rFonts w:ascii="Arial" w:hAnsi="Arial"/>
      </w:rPr>
      <w:t xml:space="preserve"> • </w:t>
    </w:r>
    <w:r w:rsidR="003A3471" w:rsidRPr="007223EF">
      <w:rPr>
        <w:rFonts w:ascii="Arial" w:hAnsi="Arial"/>
      </w:rPr>
      <w:t>Plymouth, MN 5544</w:t>
    </w:r>
    <w:r w:rsidR="003A3471">
      <w:rPr>
        <w:rFonts w:ascii="Arial" w:hAnsi="Arial"/>
      </w:rPr>
      <w:t>7</w:t>
    </w:r>
  </w:p>
  <w:p w14:paraId="38AC7A3E" w14:textId="2C9DD740" w:rsidR="007223EF" w:rsidRPr="00F12CEB" w:rsidRDefault="003A3471" w:rsidP="003A3471">
    <w:pPr>
      <w:pStyle w:val="Footer"/>
      <w:tabs>
        <w:tab w:val="clear" w:pos="4680"/>
        <w:tab w:val="center" w:pos="4320"/>
      </w:tabs>
      <w:jc w:val="center"/>
      <w:rPr>
        <w:rFonts w:ascii="Arial" w:hAnsi="Arial"/>
      </w:rPr>
    </w:pPr>
    <w:r>
      <w:rPr>
        <w:rFonts w:ascii="Arial" w:hAnsi="Arial"/>
      </w:rPr>
      <w:t xml:space="preserve">Phone </w:t>
    </w:r>
    <w:r w:rsidR="00F12CEB" w:rsidRPr="00F12CEB">
      <w:rPr>
        <w:rFonts w:ascii="Arial" w:hAnsi="Arial"/>
      </w:rPr>
      <w:t>763</w:t>
    </w:r>
    <w:r>
      <w:rPr>
        <w:rFonts w:ascii="Arial" w:hAnsi="Arial"/>
      </w:rPr>
      <w:t>-</w:t>
    </w:r>
    <w:r w:rsidR="00F12CEB" w:rsidRPr="00F12CEB">
      <w:rPr>
        <w:rFonts w:ascii="Arial" w:hAnsi="Arial"/>
      </w:rPr>
      <w:t>559-8019</w:t>
    </w:r>
    <w:r>
      <w:rPr>
        <w:rFonts w:ascii="Arial" w:hAnsi="Arial"/>
      </w:rPr>
      <w:t xml:space="preserve"> • </w:t>
    </w:r>
    <w:r w:rsidR="00F12CEB" w:rsidRPr="00F12CEB">
      <w:rPr>
        <w:rFonts w:ascii="Arial" w:hAnsi="Arial"/>
      </w:rPr>
      <w:t>www.alliedconcertservices.com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31A6D" w14:textId="77777777" w:rsidR="0067730E" w:rsidRDefault="0067730E" w:rsidP="007223EF">
      <w:r>
        <w:separator/>
      </w:r>
    </w:p>
  </w:footnote>
  <w:footnote w:type="continuationSeparator" w:id="0">
    <w:p w14:paraId="3FEB9C04" w14:textId="77777777" w:rsidR="0067730E" w:rsidRDefault="0067730E" w:rsidP="00722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C4C14" w14:textId="0D34333A" w:rsidR="007223EF" w:rsidRDefault="007223EF" w:rsidP="007223EF">
    <w:pPr>
      <w:pStyle w:val="Header"/>
      <w:ind w:left="5220"/>
    </w:pPr>
    <w:r>
      <w:rPr>
        <w:rFonts w:ascii="Arial" w:hAnsi="Arial" w:cs="Arial"/>
        <w:b/>
        <w:noProof/>
      </w:rPr>
      <w:drawing>
        <wp:inline distT="0" distB="0" distL="0" distR="0" wp14:anchorId="269DF00B" wp14:editId="2E7A64FF">
          <wp:extent cx="2206171" cy="4232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s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6171" cy="423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5523A"/>
    <w:multiLevelType w:val="hybridMultilevel"/>
    <w:tmpl w:val="9A7638C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87929"/>
    <w:multiLevelType w:val="hybridMultilevel"/>
    <w:tmpl w:val="E8B862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C203F"/>
    <w:multiLevelType w:val="hybridMultilevel"/>
    <w:tmpl w:val="9F866CE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433AF"/>
    <w:multiLevelType w:val="hybridMultilevel"/>
    <w:tmpl w:val="DE980FF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63"/>
    <w:rsid w:val="000E7C75"/>
    <w:rsid w:val="00111C51"/>
    <w:rsid w:val="00115DDE"/>
    <w:rsid w:val="00245DF5"/>
    <w:rsid w:val="002A08E8"/>
    <w:rsid w:val="002E2EFC"/>
    <w:rsid w:val="003262E5"/>
    <w:rsid w:val="00350398"/>
    <w:rsid w:val="003A3471"/>
    <w:rsid w:val="003B72E0"/>
    <w:rsid w:val="003F2E63"/>
    <w:rsid w:val="00464A3C"/>
    <w:rsid w:val="00497F37"/>
    <w:rsid w:val="004E78EC"/>
    <w:rsid w:val="00506249"/>
    <w:rsid w:val="00521F91"/>
    <w:rsid w:val="00531FEE"/>
    <w:rsid w:val="005343AF"/>
    <w:rsid w:val="005A00D4"/>
    <w:rsid w:val="00636C45"/>
    <w:rsid w:val="0067730E"/>
    <w:rsid w:val="007223EF"/>
    <w:rsid w:val="007A6441"/>
    <w:rsid w:val="008C2502"/>
    <w:rsid w:val="00946F56"/>
    <w:rsid w:val="00980BB0"/>
    <w:rsid w:val="009B6485"/>
    <w:rsid w:val="009D0595"/>
    <w:rsid w:val="00A16C4D"/>
    <w:rsid w:val="00A56319"/>
    <w:rsid w:val="00A60781"/>
    <w:rsid w:val="00AC3C44"/>
    <w:rsid w:val="00AE309D"/>
    <w:rsid w:val="00BD583E"/>
    <w:rsid w:val="00C42B3F"/>
    <w:rsid w:val="00C72883"/>
    <w:rsid w:val="00CF1A04"/>
    <w:rsid w:val="00D02746"/>
    <w:rsid w:val="00D2358B"/>
    <w:rsid w:val="00D30C32"/>
    <w:rsid w:val="00D70206"/>
    <w:rsid w:val="00D86BBE"/>
    <w:rsid w:val="00E01BB1"/>
    <w:rsid w:val="00E13482"/>
    <w:rsid w:val="00EA36A3"/>
    <w:rsid w:val="00F12CEB"/>
    <w:rsid w:val="00F554D0"/>
    <w:rsid w:val="00F9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23D1D"/>
  <w14:defaultImageDpi w14:val="300"/>
  <w15:docId w15:val="{E644D53C-B85F-5B47-A79A-0141B19D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C5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sz w:val="18"/>
    </w:rPr>
  </w:style>
  <w:style w:type="character" w:styleId="FollowedHyperlink">
    <w:name w:val="FollowedHyperlink"/>
    <w:basedOn w:val="DefaultParagraphFont"/>
    <w:rsid w:val="007B490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C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C3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2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3EF"/>
  </w:style>
  <w:style w:type="paragraph" w:styleId="Footer">
    <w:name w:val="footer"/>
    <w:basedOn w:val="Normal"/>
    <w:link w:val="FooterChar"/>
    <w:uiPriority w:val="99"/>
    <w:unhideWhenUsed/>
    <w:rsid w:val="00722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3EF"/>
  </w:style>
  <w:style w:type="character" w:customStyle="1" w:styleId="apple-converted-space">
    <w:name w:val="apple-converted-space"/>
    <w:basedOn w:val="DefaultParagraphFont"/>
    <w:rsid w:val="00722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22, 2000</vt:lpstr>
    </vt:vector>
  </TitlesOfParts>
  <Company>Northern Heart Media</Company>
  <LinksUpToDate>false</LinksUpToDate>
  <CharactersWithSpaces>2019</CharactersWithSpaces>
  <SharedDoc>false</SharedDoc>
  <HLinks>
    <vt:vector size="18" baseType="variant">
      <vt:variant>
        <vt:i4>4063348</vt:i4>
      </vt:variant>
      <vt:variant>
        <vt:i4>3</vt:i4>
      </vt:variant>
      <vt:variant>
        <vt:i4>0</vt:i4>
      </vt:variant>
      <vt:variant>
        <vt:i4>5</vt:i4>
      </vt:variant>
      <vt:variant>
        <vt:lpwstr>mailto:paul@alliedconcertservices.com</vt:lpwstr>
      </vt:variant>
      <vt:variant>
        <vt:lpwstr/>
      </vt:variant>
      <vt:variant>
        <vt:i4>3473412</vt:i4>
      </vt:variant>
      <vt:variant>
        <vt:i4>0</vt:i4>
      </vt:variant>
      <vt:variant>
        <vt:i4>0</vt:i4>
      </vt:variant>
      <vt:variant>
        <vt:i4>5</vt:i4>
      </vt:variant>
      <vt:variant>
        <vt:lpwstr>mailto:craig@craigrmedia.com</vt:lpwstr>
      </vt:variant>
      <vt:variant>
        <vt:lpwstr/>
      </vt:variant>
      <vt:variant>
        <vt:i4>720896</vt:i4>
      </vt:variant>
      <vt:variant>
        <vt:i4>1536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22, 2000</dc:title>
  <dc:subject/>
  <dc:creator>Keith Martinson</dc:creator>
  <cp:keywords/>
  <dc:description/>
  <cp:lastModifiedBy>Craig Risnes</cp:lastModifiedBy>
  <cp:revision>2</cp:revision>
  <cp:lastPrinted>2019-01-31T18:17:00Z</cp:lastPrinted>
  <dcterms:created xsi:type="dcterms:W3CDTF">2019-07-03T17:47:00Z</dcterms:created>
  <dcterms:modified xsi:type="dcterms:W3CDTF">2019-07-03T17:47:00Z</dcterms:modified>
</cp:coreProperties>
</file>